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4179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149F6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993EE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993EEE" w:rsidP="00D23E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5532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333D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4D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14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1333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B55327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cykl scenariuszy zajęć prozdrowotnych dla dzieci w wieku przedszkolnym oraz uczniów klas I-III szkoły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stawowej </w:t>
            </w:r>
          </w:p>
        </w:tc>
        <w:tc>
          <w:tcPr>
            <w:tcW w:w="1873" w:type="dxa"/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B5532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D23E95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E95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 w:rsidRPr="00D23E95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23E95"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B149F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zęby, ciało, samokontrola.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 w:rsidR="00B149F6"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znawania i nazywania emocji własnych i cudzych oraz radzenia sobie przez dzieci z negaty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B149F6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8C4EC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8C4ECB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</w:t>
            </w:r>
            <w:r w:rsidRPr="00B55327">
              <w:rPr>
                <w:rFonts w:ascii="Corbel" w:hAnsi="Corbel"/>
                <w:sz w:val="24"/>
                <w:szCs w:val="24"/>
              </w:rPr>
              <w:t>e</w:t>
            </w:r>
            <w:r w:rsidRPr="00B55327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B55327">
              <w:rPr>
                <w:rFonts w:ascii="Corbel" w:hAnsi="Corbel"/>
                <w:sz w:val="24"/>
                <w:szCs w:val="24"/>
              </w:rPr>
              <w:t>ż</w:t>
            </w:r>
            <w:r w:rsidRPr="00B55327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B55327">
              <w:rPr>
                <w:rFonts w:ascii="Corbel" w:hAnsi="Corbel"/>
                <w:sz w:val="24"/>
                <w:szCs w:val="24"/>
              </w:rPr>
              <w:t>a</w:t>
            </w:r>
            <w:r w:rsidRPr="00B55327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</w:t>
            </w:r>
            <w:r w:rsidRPr="00B55327">
              <w:rPr>
                <w:rFonts w:ascii="Corbel" w:hAnsi="Corbel"/>
                <w:sz w:val="24"/>
                <w:szCs w:val="24"/>
              </w:rPr>
              <w:t>ą</w:t>
            </w:r>
            <w:r w:rsidRPr="00B55327">
              <w:rPr>
                <w:rFonts w:ascii="Corbel" w:hAnsi="Corbel"/>
                <w:sz w:val="24"/>
                <w:szCs w:val="24"/>
              </w:rPr>
              <w:t>cych: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B55327" w:rsidRDefault="0011591D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B55327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B55327">
              <w:rPr>
                <w:rFonts w:ascii="Corbel" w:hAnsi="Corbel"/>
                <w:sz w:val="24"/>
                <w:szCs w:val="24"/>
              </w:rPr>
              <w:t>a</w:t>
            </w:r>
            <w:r w:rsidRPr="00B55327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B55327">
            <w:pPr>
              <w:spacing w:after="0" w:line="240" w:lineRule="auto"/>
            </w:pPr>
            <w:r w:rsidRPr="00B55327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scenariuszy zajęć o tem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Filipiak E.,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B55327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B55327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Pr="00B55327" w:rsidRDefault="00AD7261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todyka, praktyka, 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B55327" w:rsidRDefault="00E9687B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czani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B55327" w:rsidRDefault="00AD7261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Woynarowska B., Kowalewska A., Izdebski Z., Komosińska K., Biom</w:t>
            </w:r>
            <w:r w:rsidRPr="00B55327">
              <w:rPr>
                <w:rFonts w:ascii="Corbel" w:hAnsi="Corbel"/>
                <w:sz w:val="24"/>
                <w:szCs w:val="24"/>
              </w:rPr>
              <w:t>e</w:t>
            </w:r>
            <w:r w:rsidRPr="00B55327">
              <w:rPr>
                <w:rFonts w:ascii="Corbel" w:hAnsi="Corbel"/>
                <w:sz w:val="24"/>
                <w:szCs w:val="24"/>
              </w:rPr>
              <w:t>dyczne podstawy kształcenia i wychowania, PWN, Warszawa 2010.</w:t>
            </w:r>
          </w:p>
          <w:p w:rsidR="0083359A" w:rsidRPr="00B55327" w:rsidRDefault="0083359A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B55327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Pr="00B55327" w:rsidRDefault="00E26C39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 Pierwsza pomoc przedmedyczna.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B55327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532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55327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B55327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B55327" w:rsidRDefault="003A27C3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B55327" w:rsidRDefault="002C2282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nictwo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D84" w:rsidRDefault="00047D84" w:rsidP="00C16ABF">
      <w:pPr>
        <w:spacing w:after="0" w:line="240" w:lineRule="auto"/>
      </w:pPr>
      <w:r>
        <w:separator/>
      </w:r>
    </w:p>
  </w:endnote>
  <w:endnote w:type="continuationSeparator" w:id="0">
    <w:p w:rsidR="00047D84" w:rsidRDefault="00047D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D84" w:rsidRDefault="00047D84" w:rsidP="00C16ABF">
      <w:pPr>
        <w:spacing w:after="0" w:line="240" w:lineRule="auto"/>
      </w:pPr>
      <w:r>
        <w:separator/>
      </w:r>
    </w:p>
  </w:footnote>
  <w:footnote w:type="continuationSeparator" w:id="0">
    <w:p w:rsidR="00047D84" w:rsidRDefault="00047D8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17A9E"/>
    <w:multiLevelType w:val="hybridMultilevel"/>
    <w:tmpl w:val="8F6A534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47D84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33DB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6AC4"/>
    <w:rsid w:val="00560EBD"/>
    <w:rsid w:val="0056696D"/>
    <w:rsid w:val="00573EF9"/>
    <w:rsid w:val="00582354"/>
    <w:rsid w:val="0059484D"/>
    <w:rsid w:val="005A0855"/>
    <w:rsid w:val="005A3196"/>
    <w:rsid w:val="005B2A3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81554D"/>
    <w:rsid w:val="0081707E"/>
    <w:rsid w:val="0083359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16188"/>
    <w:rsid w:val="00923D7D"/>
    <w:rsid w:val="0094709A"/>
    <w:rsid w:val="009508DF"/>
    <w:rsid w:val="00950DAC"/>
    <w:rsid w:val="00954A07"/>
    <w:rsid w:val="00993EEE"/>
    <w:rsid w:val="00997F14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149F6"/>
    <w:rsid w:val="00B3096B"/>
    <w:rsid w:val="00B3130B"/>
    <w:rsid w:val="00B40ADB"/>
    <w:rsid w:val="00B43B77"/>
    <w:rsid w:val="00B43E80"/>
    <w:rsid w:val="00B55327"/>
    <w:rsid w:val="00B607DB"/>
    <w:rsid w:val="00B644F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D6EAF"/>
    <w:rsid w:val="00CE5BAC"/>
    <w:rsid w:val="00CF25BE"/>
    <w:rsid w:val="00CF78ED"/>
    <w:rsid w:val="00D02B25"/>
    <w:rsid w:val="00D02EBA"/>
    <w:rsid w:val="00D16717"/>
    <w:rsid w:val="00D17C3C"/>
    <w:rsid w:val="00D23E95"/>
    <w:rsid w:val="00D26B2C"/>
    <w:rsid w:val="00D352C9"/>
    <w:rsid w:val="00D416FD"/>
    <w:rsid w:val="00D425B2"/>
    <w:rsid w:val="00D428D6"/>
    <w:rsid w:val="00D552B2"/>
    <w:rsid w:val="00D608D1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3135D"/>
    <w:rsid w:val="00E51E44"/>
    <w:rsid w:val="00E578F4"/>
    <w:rsid w:val="00E63348"/>
    <w:rsid w:val="00E77874"/>
    <w:rsid w:val="00E77E88"/>
    <w:rsid w:val="00E8107D"/>
    <w:rsid w:val="00E83B01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B287-6AF3-43BF-8B50-3AF3722C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2019-11-13T20:41:00Z</dcterms:created>
  <dcterms:modified xsi:type="dcterms:W3CDTF">2021-01-22T07:11:00Z</dcterms:modified>
</cp:coreProperties>
</file>